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ajorEastAsia" w:hAnsiTheme="majorEastAsia" w:eastAsiaTheme="majorEastAsia"/>
          <w:b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color w:val="000000"/>
          <w:sz w:val="28"/>
          <w:szCs w:val="28"/>
        </w:rPr>
        <w:t>长治市人民医院药物临床试验机构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color w:val="000000"/>
          <w:sz w:val="32"/>
          <w:szCs w:val="32"/>
        </w:rPr>
        <w:t>药物临床试验申请书</w:t>
      </w:r>
    </w:p>
    <w:p>
      <w:pPr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 xml:space="preserve"> □ 普通申请</w:t>
      </w:r>
    </w:p>
    <w:p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□ 加速申请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长治市人民医院药物临床试验机构办公室主任：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现有一项药物临床试验拟在我院</w:t>
      </w:r>
      <w:r>
        <w:rPr>
          <w:sz w:val="24"/>
        </w:rPr>
        <w:t>_________(</w:t>
      </w:r>
      <w:r>
        <w:rPr>
          <w:rFonts w:hint="eastAsia"/>
          <w:sz w:val="24"/>
        </w:rPr>
        <w:t>专业</w:t>
      </w:r>
      <w:r>
        <w:rPr>
          <w:sz w:val="24"/>
        </w:rPr>
        <w:t>)</w:t>
      </w:r>
      <w:r>
        <w:rPr>
          <w:rFonts w:hint="eastAsia"/>
          <w:sz w:val="24"/>
        </w:rPr>
        <w:t>开展，题目为</w:t>
      </w:r>
      <w:r>
        <w:rPr>
          <w:sz w:val="24"/>
        </w:rPr>
        <w:t>__________________________________________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试验药通用名：</w:t>
      </w:r>
      <w:r>
        <w:rPr>
          <w:sz w:val="24"/>
        </w:rPr>
        <w:t xml:space="preserve">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药理学分类：</w:t>
      </w:r>
      <w:r>
        <w:rPr>
          <w:sz w:val="24"/>
        </w:rPr>
        <w:t xml:space="preserve">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试验药类别：中药</w:t>
      </w:r>
      <w:r>
        <w:rPr>
          <w:rFonts w:hint="eastAsia" w:ascii="宋体" w:hAnsi="宋体"/>
          <w:sz w:val="24"/>
        </w:rPr>
        <w:t>、</w:t>
      </w:r>
      <w:r>
        <w:rPr>
          <w:rFonts w:hint="eastAsia"/>
          <w:sz w:val="24"/>
        </w:rPr>
        <w:t>天然药物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【 </w:t>
      </w:r>
      <w:r>
        <w:rPr>
          <w:sz w:val="24"/>
        </w:rPr>
        <w:t xml:space="preserve"> </w:t>
      </w:r>
      <w:r>
        <w:rPr>
          <w:rFonts w:hint="eastAsia"/>
          <w:sz w:val="24"/>
        </w:rPr>
        <w:t>】</w:t>
      </w:r>
      <w:r>
        <w:rPr>
          <w:sz w:val="24"/>
        </w:rPr>
        <w:t xml:space="preserve"> </w:t>
      </w:r>
      <w:r>
        <w:rPr>
          <w:rFonts w:hint="eastAsia"/>
          <w:sz w:val="24"/>
        </w:rPr>
        <w:t>类</w:t>
      </w:r>
      <w:r>
        <w:rPr>
          <w:sz w:val="24"/>
        </w:rPr>
        <w:t xml:space="preserve"> 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     </w:t>
      </w:r>
      <w:r>
        <w:rPr>
          <w:rFonts w:hint="eastAsia"/>
          <w:sz w:val="24"/>
        </w:rPr>
        <w:t>化学药物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 xml:space="preserve">【 </w:t>
      </w:r>
      <w:r>
        <w:rPr>
          <w:sz w:val="24"/>
        </w:rPr>
        <w:t xml:space="preserve"> </w:t>
      </w:r>
      <w:r>
        <w:rPr>
          <w:rFonts w:hint="eastAsia"/>
          <w:sz w:val="24"/>
        </w:rPr>
        <w:t>】</w:t>
      </w:r>
      <w:r>
        <w:rPr>
          <w:rFonts w:ascii="宋体" w:hAnsi="宋体"/>
          <w:sz w:val="24"/>
        </w:rPr>
        <w:t xml:space="preserve"> </w:t>
      </w:r>
      <w:r>
        <w:rPr>
          <w:rFonts w:hint="eastAsia"/>
          <w:sz w:val="24"/>
        </w:rPr>
        <w:t>类</w:t>
      </w:r>
      <w:r>
        <w:rPr>
          <w:sz w:val="24"/>
        </w:rPr>
        <w:t xml:space="preserve">  </w:t>
      </w:r>
      <w:r>
        <w:rPr>
          <w:rFonts w:hint="eastAsia"/>
          <w:sz w:val="24"/>
        </w:rPr>
        <w:t>【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】</w:t>
      </w:r>
      <w:r>
        <w:rPr>
          <w:rFonts w:hint="eastAsia" w:ascii="宋体" w:hAnsi="宋体"/>
          <w:sz w:val="24"/>
        </w:rPr>
        <w:t>项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     </w:t>
      </w:r>
      <w:r>
        <w:rPr>
          <w:rFonts w:hint="eastAsia"/>
          <w:sz w:val="24"/>
        </w:rPr>
        <w:t>治疗用生物制品</w:t>
      </w:r>
      <w:r>
        <w:rPr>
          <w:sz w:val="24"/>
        </w:rPr>
        <w:t xml:space="preserve">   </w:t>
      </w:r>
      <w:r>
        <w:rPr>
          <w:rFonts w:hint="eastAsia"/>
          <w:sz w:val="24"/>
        </w:rPr>
        <w:t>【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】</w:t>
      </w:r>
      <w:r>
        <w:rPr>
          <w:rFonts w:ascii="宋体" w:hAnsi="宋体"/>
          <w:sz w:val="32"/>
        </w:rPr>
        <w:t xml:space="preserve"> </w:t>
      </w:r>
      <w:r>
        <w:rPr>
          <w:rFonts w:hint="eastAsia"/>
          <w:sz w:val="24"/>
        </w:rPr>
        <w:t>类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     </w:t>
      </w:r>
      <w:r>
        <w:rPr>
          <w:rFonts w:hint="eastAsia"/>
          <w:sz w:val="24"/>
        </w:rPr>
        <w:t>预防用生物制品</w:t>
      </w:r>
      <w:r>
        <w:rPr>
          <w:sz w:val="24"/>
        </w:rPr>
        <w:t xml:space="preserve">   </w:t>
      </w:r>
      <w:r>
        <w:rPr>
          <w:rFonts w:hint="eastAsia"/>
          <w:sz w:val="24"/>
        </w:rPr>
        <w:t>【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】</w:t>
      </w:r>
      <w:r>
        <w:rPr>
          <w:rFonts w:ascii="宋体" w:hAnsi="宋体"/>
          <w:sz w:val="32"/>
        </w:rPr>
        <w:t xml:space="preserve"> </w:t>
      </w:r>
      <w:r>
        <w:rPr>
          <w:rFonts w:hint="eastAsia"/>
          <w:sz w:val="24"/>
        </w:rPr>
        <w:t>类</w:t>
      </w:r>
    </w:p>
    <w:p>
      <w:pPr>
        <w:spacing w:line="360" w:lineRule="auto"/>
        <w:rPr>
          <w:rFonts w:ascii="楷体_GB2312"/>
          <w:sz w:val="24"/>
          <w:szCs w:val="28"/>
        </w:rPr>
      </w:pPr>
      <w:r>
        <w:rPr>
          <w:rFonts w:hint="eastAsia"/>
          <w:sz w:val="24"/>
        </w:rPr>
        <w:t>试验期数：</w:t>
      </w:r>
      <w:r>
        <w:rPr>
          <w:sz w:val="24"/>
        </w:rPr>
        <w:t xml:space="preserve"> </w:t>
      </w:r>
      <w:r>
        <w:rPr>
          <w:rFonts w:hint="eastAsia"/>
          <w:sz w:val="24"/>
        </w:rPr>
        <w:t>【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】</w:t>
      </w:r>
      <w:r>
        <w:rPr>
          <w:sz w:val="24"/>
        </w:rPr>
        <w:t xml:space="preserve"> </w:t>
      </w:r>
      <w:r>
        <w:rPr>
          <w:rFonts w:hint="eastAsia"/>
          <w:sz w:val="24"/>
        </w:rPr>
        <w:t>期</w:t>
      </w:r>
      <w:r>
        <w:rPr>
          <w:sz w:val="24"/>
        </w:rPr>
        <w:t xml:space="preserve">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国际多中心：是【 </w:t>
      </w:r>
      <w:r>
        <w:rPr>
          <w:sz w:val="24"/>
        </w:rPr>
        <w:t xml:space="preserve"> </w:t>
      </w:r>
      <w:r>
        <w:rPr>
          <w:rFonts w:hint="eastAsia"/>
          <w:sz w:val="24"/>
        </w:rPr>
        <w:t>】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否【 </w:t>
      </w:r>
      <w:r>
        <w:rPr>
          <w:sz w:val="24"/>
        </w:rPr>
        <w:t xml:space="preserve"> </w:t>
      </w:r>
      <w:r>
        <w:rPr>
          <w:rFonts w:hint="eastAsia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int="eastAsia" w:ascii="楷体_GB2312"/>
          <w:sz w:val="24"/>
          <w:szCs w:val="28"/>
        </w:rPr>
        <w:t>我院拟承担病例数：</w:t>
      </w:r>
      <w:r>
        <w:rPr>
          <w:rFonts w:hint="eastAsia"/>
          <w:sz w:val="24"/>
        </w:rPr>
        <w:t>【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】例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牵头单位：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伦理单位：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试验拟定启动日期：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试验拟定完成日期：</w:t>
      </w:r>
    </w:p>
    <w:p>
      <w:pPr>
        <w:spacing w:line="276" w:lineRule="auto"/>
        <w:rPr>
          <w:sz w:val="24"/>
        </w:rPr>
      </w:pPr>
    </w:p>
    <w:tbl>
      <w:tblPr>
        <w:tblStyle w:val="5"/>
        <w:tblpPr w:leftFromText="180" w:rightFromText="180" w:vertAnchor="text" w:horzAnchor="margin" w:tblpX="-155" w:tblpY="286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7"/>
        <w:gridCol w:w="4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申办方名称</w:t>
            </w:r>
          </w:p>
        </w:tc>
        <w:tc>
          <w:tcPr>
            <w:tcW w:w="446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CRO</w:t>
            </w:r>
            <w:r>
              <w:rPr>
                <w:rFonts w:hint="eastAsia"/>
                <w:sz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46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申办方地址</w:t>
            </w:r>
          </w:p>
        </w:tc>
        <w:tc>
          <w:tcPr>
            <w:tcW w:w="446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CRO</w:t>
            </w:r>
            <w:r>
              <w:rPr>
                <w:rFonts w:hint="eastAsia"/>
                <w:sz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46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申办方代表联系方式</w:t>
            </w:r>
          </w:p>
        </w:tc>
        <w:tc>
          <w:tcPr>
            <w:tcW w:w="446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CR</w:t>
            </w:r>
            <w:r>
              <w:rPr>
                <w:rFonts w:hint="eastAsia"/>
                <w:sz w:val="24"/>
              </w:rPr>
              <w:t>O代表联系方式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46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b/>
          <w:sz w:val="24"/>
        </w:rPr>
      </w:pPr>
    </w:p>
    <w:p>
      <w:pPr>
        <w:spacing w:line="276" w:lineRule="auto"/>
        <w:rPr>
          <w:b/>
          <w:sz w:val="24"/>
        </w:rPr>
      </w:pPr>
    </w:p>
    <w:p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报送备案资料（请逐项核实）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/>
          <w:sz w:val="24"/>
        </w:rPr>
        <w:t>1.国家食品药品监督管理局/总局批件</w:t>
      </w:r>
      <w:r>
        <w:rPr>
          <w:rFonts w:hint="eastAsia"/>
          <w:sz w:val="24"/>
        </w:rPr>
        <w:t>（有效）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2.药物临床试验伦理审查方案自评表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（签字并注明日期）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/>
          <w:sz w:val="24"/>
        </w:rPr>
        <w:t>3.试验方案或修正案</w:t>
      </w:r>
      <w:r>
        <w:rPr>
          <w:rFonts w:hint="eastAsia"/>
          <w:sz w:val="24"/>
        </w:rPr>
        <w:t>（版本号</w:t>
      </w:r>
      <w:r>
        <w:rPr>
          <w:rFonts w:hint="eastAsia" w:ascii="宋体" w:hAnsi="宋体"/>
          <w:sz w:val="24"/>
        </w:rPr>
        <w:t>和日期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sz w:val="24"/>
        </w:rPr>
        <w:t>PI</w:t>
      </w:r>
      <w:r>
        <w:rPr>
          <w:rFonts w:hint="eastAsia"/>
          <w:sz w:val="24"/>
        </w:rPr>
        <w:t>、申办方及</w:t>
      </w:r>
      <w:r>
        <w:rPr>
          <w:sz w:val="24"/>
        </w:rPr>
        <w:t>CRO</w:t>
      </w:r>
      <w:r>
        <w:rPr>
          <w:rFonts w:hint="eastAsia"/>
          <w:sz w:val="24"/>
        </w:rPr>
        <w:t>签字）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/>
          <w:sz w:val="24"/>
        </w:rPr>
        <w:t>4.研究者手册</w:t>
      </w:r>
      <w:r>
        <w:rPr>
          <w:rFonts w:hint="eastAsia"/>
          <w:sz w:val="24"/>
        </w:rPr>
        <w:t>（版本号</w:t>
      </w:r>
      <w:r>
        <w:rPr>
          <w:rFonts w:hint="eastAsia" w:ascii="宋体" w:hAnsi="宋体"/>
          <w:sz w:val="24"/>
        </w:rPr>
        <w:t>和日期</w:t>
      </w:r>
      <w:r>
        <w:rPr>
          <w:rFonts w:hint="eastAsia"/>
          <w:sz w:val="24"/>
        </w:rPr>
        <w:t>）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/>
          <w:sz w:val="24"/>
        </w:rPr>
        <w:t>5.知情同意书</w:t>
      </w:r>
      <w:r>
        <w:rPr>
          <w:rFonts w:hint="eastAsia"/>
          <w:sz w:val="24"/>
        </w:rPr>
        <w:t>（版本号</w:t>
      </w:r>
      <w:r>
        <w:rPr>
          <w:rFonts w:hint="eastAsia" w:ascii="宋体" w:hAnsi="宋体"/>
          <w:sz w:val="24"/>
        </w:rPr>
        <w:t>和日期</w:t>
      </w:r>
      <w:r>
        <w:rPr>
          <w:rFonts w:hint="eastAsia"/>
          <w:sz w:val="24"/>
        </w:rPr>
        <w:t>）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/>
          <w:sz w:val="24"/>
        </w:rPr>
        <w:t>6.试验药物质量检查报告（批号，</w:t>
      </w:r>
      <w:r>
        <w:rPr>
          <w:rFonts w:hint="eastAsia"/>
          <w:sz w:val="24"/>
        </w:rPr>
        <w:t>有效）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/>
          <w:sz w:val="24"/>
        </w:rPr>
        <w:t>7.申办方三证资质及</w:t>
      </w:r>
      <w:r>
        <w:rPr>
          <w:sz w:val="24"/>
        </w:rPr>
        <w:t>CRO</w:t>
      </w:r>
      <w:r>
        <w:rPr>
          <w:rFonts w:hint="eastAsia"/>
          <w:sz w:val="24"/>
        </w:rPr>
        <w:t>资质</w:t>
      </w:r>
      <w:r>
        <w:rPr>
          <w:rFonts w:hint="eastAsia" w:ascii="宋体" w:hAnsi="宋体" w:cs="宋体"/>
          <w:sz w:val="24"/>
        </w:rPr>
        <w:t>（如</w:t>
      </w:r>
      <w:r>
        <w:rPr>
          <w:rFonts w:ascii="宋体" w:hAnsi="宋体" w:cs="宋体"/>
          <w:sz w:val="24"/>
        </w:rPr>
        <w:t>GMP</w:t>
      </w:r>
      <w:r>
        <w:rPr>
          <w:rFonts w:hint="eastAsia" w:ascii="宋体" w:hAnsi="宋体" w:cs="宋体"/>
          <w:sz w:val="24"/>
        </w:rPr>
        <w:t>证书、营业执照、生产许可证等）</w:t>
      </w:r>
      <w:r>
        <w:rPr>
          <w:rFonts w:hint="eastAsia"/>
          <w:sz w:val="24"/>
        </w:rPr>
        <w:t>（有效）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/>
          <w:sz w:val="24"/>
        </w:rPr>
        <w:t>8.招募受试者的相关材料</w:t>
      </w:r>
      <w:r>
        <w:rPr>
          <w:rFonts w:ascii="宋体" w:hAnsi="宋体"/>
          <w:sz w:val="24"/>
        </w:rPr>
        <w:t xml:space="preserve">  </w:t>
      </w:r>
      <w:r>
        <w:rPr>
          <w:rFonts w:hint="eastAsia"/>
          <w:sz w:val="24"/>
        </w:rPr>
        <w:t>（版本号</w:t>
      </w:r>
      <w:r>
        <w:rPr>
          <w:rFonts w:hint="eastAsia" w:ascii="宋体" w:hAnsi="宋体"/>
          <w:sz w:val="24"/>
        </w:rPr>
        <w:t>和日期</w:t>
      </w:r>
      <w:r>
        <w:rPr>
          <w:rFonts w:hint="eastAsia"/>
          <w:sz w:val="24"/>
        </w:rPr>
        <w:t>）</w:t>
      </w:r>
    </w:p>
    <w:p>
      <w:pPr>
        <w:tabs>
          <w:tab w:val="left" w:pos="4229"/>
        </w:tabs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9.研究小组名单与简历资质</w:t>
      </w:r>
    </w:p>
    <w:p>
      <w:pPr>
        <w:tabs>
          <w:tab w:val="left" w:pos="4229"/>
        </w:tabs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/>
          <w:sz w:val="24"/>
        </w:rPr>
        <w:t>10.病人日记</w:t>
      </w:r>
      <w:r>
        <w:rPr>
          <w:rFonts w:hint="eastAsia" w:ascii="宋体" w:hAnsi="宋体"/>
          <w:sz w:val="24"/>
          <w:lang w:val="en-US" w:eastAsia="zh-CN"/>
        </w:rPr>
        <w:t>卡</w:t>
      </w:r>
      <w:r>
        <w:rPr>
          <w:rFonts w:hint="eastAsia" w:ascii="宋体" w:hAnsi="宋体"/>
          <w:sz w:val="24"/>
        </w:rPr>
        <w:t>和其他向受试者提供的书面材料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/>
          <w:sz w:val="24"/>
        </w:rPr>
        <w:t>11.病例报告表（样表）</w:t>
      </w:r>
      <w:r>
        <w:rPr>
          <w:rFonts w:hint="eastAsia"/>
          <w:sz w:val="24"/>
        </w:rPr>
        <w:t>（版本号</w:t>
      </w:r>
      <w:r>
        <w:rPr>
          <w:rFonts w:hint="eastAsia" w:ascii="宋体" w:hAnsi="宋体"/>
          <w:sz w:val="24"/>
        </w:rPr>
        <w:t>和日期</w:t>
      </w:r>
      <w:r>
        <w:rPr>
          <w:rFonts w:hint="eastAsia"/>
          <w:sz w:val="24"/>
        </w:rPr>
        <w:t>）</w:t>
      </w:r>
      <w:r>
        <w:rPr>
          <w:rFonts w:ascii="宋体" w:hAnsi="宋体"/>
          <w:sz w:val="24"/>
        </w:rPr>
        <w:t xml:space="preserve">                   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/>
          <w:sz w:val="24"/>
        </w:rPr>
        <w:t>12.</w:t>
      </w:r>
      <w:r>
        <w:rPr>
          <w:rFonts w:ascii="宋体" w:hAnsi="宋体"/>
          <w:sz w:val="24"/>
        </w:rPr>
        <w:t>SAE</w:t>
      </w:r>
      <w:r>
        <w:rPr>
          <w:rFonts w:hint="eastAsia" w:ascii="宋体" w:hAnsi="宋体"/>
          <w:sz w:val="24"/>
        </w:rPr>
        <w:t>报告表（样表）</w:t>
      </w:r>
      <w:r>
        <w:rPr>
          <w:rFonts w:ascii="宋体" w:hAnsi="宋体"/>
          <w:sz w:val="24"/>
        </w:rPr>
        <w:t xml:space="preserve">                      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/>
          <w:sz w:val="24"/>
        </w:rPr>
        <w:t>13.原始病历（样表）</w:t>
      </w:r>
      <w:r>
        <w:rPr>
          <w:rFonts w:hint="eastAsia"/>
          <w:sz w:val="24"/>
        </w:rPr>
        <w:t>（版本号</w:t>
      </w:r>
      <w:r>
        <w:rPr>
          <w:rFonts w:hint="eastAsia" w:ascii="宋体" w:hAnsi="宋体"/>
          <w:sz w:val="24"/>
        </w:rPr>
        <w:t>和日期</w:t>
      </w:r>
      <w:r>
        <w:rPr>
          <w:rFonts w:hint="eastAsia"/>
          <w:sz w:val="24"/>
        </w:rPr>
        <w:t>）</w:t>
      </w:r>
      <w:r>
        <w:rPr>
          <w:rFonts w:ascii="宋体" w:hAnsi="宋体" w:cs="宋体"/>
          <w:sz w:val="24"/>
        </w:rPr>
        <w:t xml:space="preserve"> 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14.研究单位医学实验室检测项目年度质检合格证明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/>
          <w:sz w:val="24"/>
        </w:rPr>
        <w:t>15.其他</w:t>
      </w: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主要研究者意见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主要研究者签名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 xml:space="preserve">         日期：</w:t>
      </w: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专业负责人意见：</w:t>
      </w:r>
      <w:r>
        <w:rPr>
          <w:b/>
          <w:sz w:val="24"/>
        </w:rPr>
        <w:t xml:space="preserve">             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专业负责人签名：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 xml:space="preserve">         日期：</w:t>
      </w: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机构意见：</w:t>
      </w:r>
      <w:r>
        <w:rPr>
          <w:b/>
          <w:sz w:val="24"/>
        </w:rPr>
        <w:t xml:space="preserve">             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机构办公室主任签名：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 xml:space="preserve">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日期：</w:t>
      </w: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填表说明：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1.该表格由主要研究者填写。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2.用黑色或蓝黑色钢笔填写此表，字迹要清楚、工整，不得涂改。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3.如有【</w:t>
      </w:r>
      <w:r>
        <w:rPr>
          <w:sz w:val="24"/>
        </w:rPr>
        <w:t xml:space="preserve"> </w:t>
      </w:r>
      <w:r>
        <w:rPr>
          <w:rFonts w:hint="eastAsia"/>
          <w:sz w:val="24"/>
        </w:rPr>
        <w:t>】</w:t>
      </w:r>
      <w:r>
        <w:rPr>
          <w:rFonts w:hint="eastAsia" w:ascii="宋体" w:hAnsi="宋体"/>
          <w:sz w:val="24"/>
        </w:rPr>
        <w:t>，</w:t>
      </w:r>
      <w:r>
        <w:rPr>
          <w:rFonts w:hint="eastAsia"/>
          <w:sz w:val="24"/>
        </w:rPr>
        <w:t>请申办者对照《药品注册管理办法（试行）》有关药品注册分类填写，在相应栏目上标注相应的数字。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4.如有请在相应栏目上画</w:t>
      </w:r>
      <w:r>
        <w:rPr>
          <w:rFonts w:hint="eastAsia"/>
          <w:sz w:val="24"/>
          <w:lang w:eastAsia="zh-CN"/>
        </w:rPr>
        <w:t>叉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5.</w:t>
      </w:r>
      <w:r>
        <w:rPr>
          <w:sz w:val="24"/>
        </w:rPr>
        <w:t>CRO</w:t>
      </w:r>
      <w:r>
        <w:rPr>
          <w:rFonts w:hint="eastAsia"/>
          <w:sz w:val="24"/>
        </w:rPr>
        <w:t>指提供临床试验服务的合同研究公司。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6.本表一式两页（不包括填表说明页），请查询是否有遗漏。</w:t>
      </w:r>
    </w:p>
    <w:p>
      <w:pPr>
        <w:spacing w:line="360" w:lineRule="auto"/>
        <w:rPr>
          <w:sz w:val="24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</w:rPr>
        <w:t>7.表中如果栏目填写不下时，请用白纸填写并附于申请页后。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仿宋_GB2312" w:eastAsia="仿宋_GB2312"/>
        <w:b/>
        <w:sz w:val="21"/>
        <w:szCs w:val="21"/>
      </w:rPr>
    </w:pPr>
    <w:r>
      <w:rPr>
        <w:rFonts w:hint="eastAsia" w:ascii="仿宋_GB2312" w:hAnsi="宋体" w:eastAsia="仿宋_GB2312"/>
        <w:b/>
        <w:sz w:val="21"/>
        <w:szCs w:val="21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38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2019-06-17T10:15:10Z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